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63" w:rsidRDefault="000A7E63" w:rsidP="000A7E63">
      <w:pPr>
        <w:jc w:val="right"/>
        <w:rPr>
          <w:b/>
        </w:rPr>
      </w:pPr>
      <w:r>
        <w:rPr>
          <w:b/>
        </w:rPr>
        <w:t xml:space="preserve">Утверждаю </w:t>
      </w:r>
    </w:p>
    <w:p w:rsidR="000A7E63" w:rsidRDefault="000A7E63" w:rsidP="000A7E63">
      <w:pPr>
        <w:jc w:val="right"/>
        <w:rPr>
          <w:b/>
        </w:rPr>
      </w:pPr>
      <w:r>
        <w:rPr>
          <w:b/>
        </w:rPr>
        <w:t>Директор МБОУДО «ДШИ № 50»</w:t>
      </w:r>
    </w:p>
    <w:p w:rsidR="000A7E63" w:rsidRDefault="000A7E63" w:rsidP="000A7E63">
      <w:pPr>
        <w:jc w:val="right"/>
        <w:rPr>
          <w:b/>
        </w:rPr>
      </w:pPr>
      <w:r>
        <w:rPr>
          <w:b/>
        </w:rPr>
        <w:t>И.И. Наплавкова</w:t>
      </w:r>
    </w:p>
    <w:p w:rsidR="00E33469" w:rsidRDefault="00E33469" w:rsidP="000A7E63">
      <w:pPr>
        <w:jc w:val="right"/>
        <w:rPr>
          <w:b/>
        </w:rPr>
      </w:pPr>
    </w:p>
    <w:p w:rsidR="00D95518" w:rsidRPr="00B57103" w:rsidRDefault="003562F1" w:rsidP="003562F1">
      <w:pPr>
        <w:jc w:val="center"/>
        <w:rPr>
          <w:b/>
        </w:rPr>
      </w:pPr>
      <w:r w:rsidRPr="00B57103">
        <w:rPr>
          <w:b/>
        </w:rPr>
        <w:t xml:space="preserve">Отчет о </w:t>
      </w:r>
      <w:r w:rsidR="000A7E63">
        <w:rPr>
          <w:b/>
        </w:rPr>
        <w:t>проделанной работе</w:t>
      </w:r>
      <w:r w:rsidRPr="00B57103">
        <w:rPr>
          <w:b/>
        </w:rPr>
        <w:t xml:space="preserve"> по противодействию коррупции в МБОУДО «Детская школа искусств № 50»</w:t>
      </w:r>
      <w:r w:rsidR="00B57103" w:rsidRPr="00B57103">
        <w:rPr>
          <w:b/>
        </w:rPr>
        <w:t xml:space="preserve"> за 2016</w:t>
      </w:r>
      <w:r w:rsidR="000A7E63">
        <w:rPr>
          <w:b/>
        </w:rPr>
        <w:t xml:space="preserve"> - 2017</w:t>
      </w:r>
      <w:r w:rsidR="00B57103" w:rsidRPr="00B57103">
        <w:rPr>
          <w:b/>
        </w:rPr>
        <w:t xml:space="preserve"> учебный год.</w:t>
      </w:r>
    </w:p>
    <w:p w:rsidR="00B57103" w:rsidRDefault="00B57103" w:rsidP="003562F1">
      <w:pPr>
        <w:jc w:val="center"/>
      </w:pPr>
    </w:p>
    <w:p w:rsidR="003562F1" w:rsidRDefault="00B57103" w:rsidP="000A7E63">
      <w:pPr>
        <w:spacing w:after="0" w:line="240" w:lineRule="auto"/>
        <w:jc w:val="both"/>
        <w:rPr>
          <w:sz w:val="24"/>
        </w:rPr>
      </w:pPr>
      <w:r>
        <w:tab/>
      </w:r>
      <w:r w:rsidRPr="000E1611">
        <w:rPr>
          <w:sz w:val="24"/>
        </w:rPr>
        <w:t>В целях реализации плана противодействия коррупции в МБОУДО «Детская школа искусств № 50» были проведены следующие мероприятия:</w:t>
      </w:r>
    </w:p>
    <w:p w:rsidR="000A7E63" w:rsidRDefault="000A7E63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Назначен ответственный за профилактику коррупционных и иных правонарушений в МБОУДО «ДШИ № 50» - Нарват</w:t>
      </w:r>
      <w:r>
        <w:rPr>
          <w:sz w:val="24"/>
        </w:rPr>
        <w:t xml:space="preserve">ова Н.В., </w:t>
      </w:r>
      <w:proofErr w:type="gramStart"/>
      <w:r>
        <w:rPr>
          <w:sz w:val="24"/>
        </w:rPr>
        <w:t>зам .</w:t>
      </w:r>
      <w:proofErr w:type="gramEnd"/>
      <w:r>
        <w:rPr>
          <w:sz w:val="24"/>
        </w:rPr>
        <w:t xml:space="preserve"> директор по УМР (Приказ № 175 от 30.11.2015 г.).</w:t>
      </w:r>
    </w:p>
    <w:p w:rsidR="000A7E63" w:rsidRDefault="000A7E63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Создана антикоррупционная комиссия в составе: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плавковой И.И., директора; </w:t>
      </w:r>
      <w:r>
        <w:rPr>
          <w:sz w:val="24"/>
        </w:rPr>
        <w:t>Нарватовой Н.В., зам.</w:t>
      </w:r>
      <w:r>
        <w:rPr>
          <w:sz w:val="24"/>
        </w:rPr>
        <w:t xml:space="preserve"> директора по УМР, ответственной </w:t>
      </w:r>
      <w:r>
        <w:rPr>
          <w:sz w:val="24"/>
        </w:rPr>
        <w:t>за профилактику коррупционных и иных пра</w:t>
      </w:r>
      <w:r>
        <w:rPr>
          <w:sz w:val="24"/>
        </w:rPr>
        <w:t xml:space="preserve">вонарушений в МБОУДО «ДШИ № 50»; </w:t>
      </w:r>
      <w:r>
        <w:rPr>
          <w:sz w:val="24"/>
        </w:rPr>
        <w:t>Курбатк</w:t>
      </w:r>
      <w:r>
        <w:rPr>
          <w:sz w:val="24"/>
        </w:rPr>
        <w:t>ина Н.В., зам. директора по АХР; Свиридовой</w:t>
      </w:r>
      <w:r>
        <w:rPr>
          <w:sz w:val="24"/>
        </w:rPr>
        <w:t xml:space="preserve"> О.В., преподавателя, председателя профсоюзно</w:t>
      </w:r>
      <w:r>
        <w:rPr>
          <w:sz w:val="24"/>
        </w:rPr>
        <w:t>й организации МБОУДО «ДШИ № 50» (Приказ № 115 от 06.06.2017 г.).</w:t>
      </w:r>
    </w:p>
    <w:p w:rsidR="000A7E63" w:rsidRDefault="000A7E63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Создана комиссия по урегулированию споров между участниками образовательных отношений в МБОУДО «ДШИ № 50» в составе:</w:t>
      </w:r>
      <w:r>
        <w:rPr>
          <w:sz w:val="24"/>
        </w:rPr>
        <w:t xml:space="preserve"> Наплавковой И.И., директора; </w:t>
      </w:r>
      <w:r>
        <w:rPr>
          <w:sz w:val="24"/>
        </w:rPr>
        <w:t>Курбаткиной Н.В., зам. директора по</w:t>
      </w:r>
      <w:r>
        <w:rPr>
          <w:sz w:val="24"/>
        </w:rPr>
        <w:t xml:space="preserve"> АХР; </w:t>
      </w:r>
      <w:r>
        <w:rPr>
          <w:sz w:val="24"/>
        </w:rPr>
        <w:t>Свиридовой О.В., преподавателя, председателя профсоюзно</w:t>
      </w:r>
      <w:r>
        <w:rPr>
          <w:sz w:val="24"/>
        </w:rPr>
        <w:t>й организации МБОУДО «ДШИ № 50» (Приказ № 260 от 30.12.2016 г.).</w:t>
      </w:r>
    </w:p>
    <w:p w:rsidR="000A7E63" w:rsidRDefault="000A7E63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Разработано и утверждено Положение «Об антикоррупционной политики МБОУДО «Детская школа искусств № 50»</w:t>
      </w:r>
      <w:r w:rsidR="00EC38CD">
        <w:rPr>
          <w:sz w:val="24"/>
        </w:rPr>
        <w:t>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Разработан и утвержден Кодекс Этики и служебного (антикоррупционного) поведения работников МБОУДО «ДШИ № 50»</w:t>
      </w:r>
      <w:r>
        <w:rPr>
          <w:sz w:val="24"/>
        </w:rPr>
        <w:t>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Утвержден перечень должностей, с высоким риском коррупционных проявлений (наиболее подве</w:t>
      </w:r>
      <w:r>
        <w:rPr>
          <w:sz w:val="24"/>
        </w:rPr>
        <w:t>ргнутых коррупционным влияниям) (Приказ № 116/1 от 06.06.2017 г.).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>Разработан и утвержден Регламент обмена подарками и знаками делового гостеприимства в МБОУДО «Детская школа искусств № 50»</w:t>
      </w:r>
      <w:r>
        <w:rPr>
          <w:sz w:val="24"/>
        </w:rPr>
        <w:t>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 xml:space="preserve">Разработана и утверждена Памятка об ограничениях, запретах и обязанностей работников МБОУДО «ДШИ № 50», установленных в </w:t>
      </w:r>
      <w:r>
        <w:rPr>
          <w:sz w:val="24"/>
        </w:rPr>
        <w:t>целях противодействия коррупции (Приказ № 116 от 06.06.2017 г.).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>Разработан и утвержден Порядок уведомления о склонении к совершению коррупционных нарушений. Разработана и утверждена форма уведомления о фактах обращения в целях склонения работника МБОУДО «ДШИ № 50» к совершению коррупционных правонарушений. Разработана и утверждена форма журнала учета уведомлений о фактах обращения в целях склонения работников МБОУДО «Детская школа искусств № 50» к совершен</w:t>
      </w:r>
      <w:r>
        <w:rPr>
          <w:sz w:val="24"/>
        </w:rPr>
        <w:t xml:space="preserve">ию коррупционных правонарушений (Приказ № </w:t>
      </w:r>
      <w:r>
        <w:rPr>
          <w:sz w:val="24"/>
        </w:rPr>
        <w:t>№ 116 от 06.06.2017 г.</w:t>
      </w:r>
      <w:r>
        <w:rPr>
          <w:sz w:val="24"/>
        </w:rPr>
        <w:t>).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>Введен в номенклатуру дел «Журнал учета уведомлений о фактах обращения в целях склонения работников МБОУДО «Детская школа искусств № 50» к совершению коррупционных правонарушений»</w:t>
      </w:r>
      <w:r>
        <w:rPr>
          <w:sz w:val="24"/>
        </w:rPr>
        <w:t>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>Проведен опрос родителей (законных представителей) учащихся детской школы искусств № 50 с целью определения степени их удовлетворенности работой МБОУДО «ДШИ № 50», качеством предоставляемых образовательных услуг.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12.</w:t>
      </w:r>
      <w:r w:rsidRPr="00EC38CD">
        <w:rPr>
          <w:sz w:val="24"/>
        </w:rPr>
        <w:t xml:space="preserve"> </w:t>
      </w:r>
      <w:r>
        <w:rPr>
          <w:sz w:val="24"/>
        </w:rPr>
        <w:t>Обеспечивается информирование родителей (законных представителей) о Порядке приема на обучение по образовательным программа МБОУДО «ДШИ № 50», ознакомление с Уставом, Правилами внутреннего распорядка для учащихся и другими нормативными документами, регламентирующими деятельность учреждения, административными регламентами предоставления муниципальных услуг, о ходе реализации антикоррупционной политики в учреждении, об оказании образовательных услуг через официальный сайт и размещение  информации на информационных стендах.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>Размещены на сайте учреждения</w:t>
      </w:r>
      <w:r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bazgov</w:t>
      </w:r>
      <w:proofErr w:type="spellEnd"/>
      <w:r w:rsidRPr="00EC38CD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EC38CD">
        <w:rPr>
          <w:sz w:val="24"/>
        </w:rPr>
        <w:t xml:space="preserve"> - </w:t>
      </w:r>
      <w:r>
        <w:rPr>
          <w:sz w:val="24"/>
        </w:rPr>
        <w:t xml:space="preserve"> отчеты руководителя о результатах самообследования образовательной деятельности и отчеты о выполнении плана финансово – хозяйственной деятельности учреждения.</w:t>
      </w:r>
    </w:p>
    <w:p w:rsidR="00EC38CD" w:rsidRDefault="00EC38CD" w:rsidP="000A7E6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14. </w:t>
      </w:r>
      <w:r>
        <w:rPr>
          <w:sz w:val="24"/>
        </w:rPr>
        <w:t>Проведены родительские собрания с рассмотрением вопроса о противодействии коррупции.</w:t>
      </w:r>
    </w:p>
    <w:p w:rsidR="00B57103" w:rsidRPr="006433AF" w:rsidRDefault="00EC38CD" w:rsidP="006433A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15. </w:t>
      </w:r>
      <w:r w:rsidR="006433AF">
        <w:rPr>
          <w:sz w:val="24"/>
        </w:rPr>
        <w:t>Индивидуальное консультирование работников по вопросам соблюдения антикоррупционных стандартов и процедур</w:t>
      </w:r>
      <w:r w:rsidR="006433AF">
        <w:rPr>
          <w:sz w:val="24"/>
        </w:rPr>
        <w:t xml:space="preserve"> по мере трудоустройства вновь приятных сотрудников.</w:t>
      </w:r>
    </w:p>
    <w:p w:rsidR="000E1611" w:rsidRDefault="000E1611" w:rsidP="000E1611">
      <w:pPr>
        <w:ind w:firstLine="708"/>
        <w:jc w:val="both"/>
        <w:rPr>
          <w:sz w:val="24"/>
        </w:rPr>
      </w:pPr>
      <w:r w:rsidRPr="000E1611">
        <w:rPr>
          <w:sz w:val="24"/>
        </w:rPr>
        <w:t xml:space="preserve">Случаев коррупции в МБОУДО «Детская школа искусств № 50» за 2016-2017 учебный год зарегистрировано не было. </w:t>
      </w:r>
    </w:p>
    <w:p w:rsidR="000E1611" w:rsidRDefault="000E1611" w:rsidP="000E1611">
      <w:pPr>
        <w:ind w:firstLine="708"/>
        <w:jc w:val="both"/>
        <w:rPr>
          <w:sz w:val="24"/>
        </w:rPr>
      </w:pPr>
    </w:p>
    <w:p w:rsidR="000E1611" w:rsidRDefault="000E1611" w:rsidP="000E1611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Зам. директора по УМР, ответственная за </w:t>
      </w:r>
    </w:p>
    <w:p w:rsidR="00E33469" w:rsidRDefault="000E1611" w:rsidP="000E1611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профилактику коррупционных и иных правонарушений</w:t>
      </w:r>
      <w:r>
        <w:rPr>
          <w:sz w:val="24"/>
        </w:rPr>
        <w:tab/>
      </w:r>
    </w:p>
    <w:p w:rsidR="000E1611" w:rsidRDefault="000E1611" w:rsidP="000E1611">
      <w:pPr>
        <w:spacing w:after="0" w:line="240" w:lineRule="auto"/>
        <w:ind w:firstLine="709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Н.В. Нарватова</w:t>
      </w:r>
    </w:p>
    <w:p w:rsidR="000E1611" w:rsidRDefault="000E1611" w:rsidP="000E1611">
      <w:pPr>
        <w:spacing w:after="0" w:line="240" w:lineRule="auto"/>
        <w:ind w:firstLine="709"/>
        <w:jc w:val="both"/>
        <w:rPr>
          <w:sz w:val="24"/>
        </w:rPr>
      </w:pPr>
    </w:p>
    <w:p w:rsidR="000E1611" w:rsidRPr="000E1611" w:rsidRDefault="000E1611" w:rsidP="000E1611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sectPr w:rsidR="000E1611" w:rsidRPr="000E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69"/>
    <w:rsid w:val="000A7E63"/>
    <w:rsid w:val="000E1611"/>
    <w:rsid w:val="003562F1"/>
    <w:rsid w:val="00515D69"/>
    <w:rsid w:val="00636F94"/>
    <w:rsid w:val="006433AF"/>
    <w:rsid w:val="006E68C4"/>
    <w:rsid w:val="00B57103"/>
    <w:rsid w:val="00CA7BBD"/>
    <w:rsid w:val="00D95518"/>
    <w:rsid w:val="00E33469"/>
    <w:rsid w:val="00EC38CD"/>
    <w:rsid w:val="00F23A26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BC6F-3043-4126-8E63-A9354503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2017-08-03T07:23:00Z</dcterms:created>
  <dcterms:modified xsi:type="dcterms:W3CDTF">2017-11-14T10:04:00Z</dcterms:modified>
</cp:coreProperties>
</file>